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91BBB" w14:textId="77777777" w:rsidR="004B18CE" w:rsidRPr="008F2DC6" w:rsidRDefault="004B18CE" w:rsidP="008E44B8">
      <w:pPr>
        <w:tabs>
          <w:tab w:val="left" w:pos="4962"/>
        </w:tabs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УТВЕРЖДАЮ:</w:t>
      </w:r>
    </w:p>
    <w:p w14:paraId="32B9C9BF" w14:textId="77777777" w:rsidR="004B18CE" w:rsidRPr="008F2DC6" w:rsidRDefault="004B18CE" w:rsidP="008E44B8">
      <w:pPr>
        <w:tabs>
          <w:tab w:val="left" w:pos="4962"/>
        </w:tabs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Председателя Правительства</w:t>
      </w:r>
    </w:p>
    <w:p w14:paraId="1C7D851F" w14:textId="700D42FA" w:rsidR="004B18CE" w:rsidRPr="008F2DC6" w:rsidRDefault="004B18CE" w:rsidP="008E44B8">
      <w:pPr>
        <w:tabs>
          <w:tab w:val="left" w:pos="4962"/>
        </w:tabs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Чеченской Республики – </w:t>
      </w:r>
      <w:r w:rsidR="00EB41FC"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министр </w:t>
      </w:r>
      <w:r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хозяйства Чеченской Республики</w:t>
      </w:r>
    </w:p>
    <w:p w14:paraId="1668BCD9" w14:textId="77777777" w:rsidR="004B18CE" w:rsidRPr="008F2DC6" w:rsidRDefault="004B18CE" w:rsidP="008E44B8">
      <w:pPr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C35BBD"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_________________ </w:t>
      </w:r>
      <w:r w:rsidR="00FA6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35BBD"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A6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C35BBD"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A6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Мацуев</w:t>
      </w:r>
      <w:r w:rsidR="00C35BBD"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B21885B" w14:textId="1ED7BAA2" w:rsidR="004B18CE" w:rsidRPr="008F2DC6" w:rsidRDefault="004B18CE" w:rsidP="008E44B8">
      <w:pPr>
        <w:tabs>
          <w:tab w:val="left" w:pos="4065"/>
        </w:tabs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«____»</w:t>
      </w:r>
      <w:r w:rsidR="008F2DC6"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="00872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04F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104FB" w:rsidRPr="00A104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</w:t>
      </w:r>
      <w:r w:rsidR="00872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6078D563" w14:textId="77777777" w:rsidR="004B18CE" w:rsidRPr="008F2DC6" w:rsidRDefault="004B18CE" w:rsidP="002829B4">
      <w:pPr>
        <w:tabs>
          <w:tab w:val="left" w:pos="2490"/>
        </w:tabs>
        <w:spacing w:after="0" w:line="276" w:lineRule="auto"/>
        <w:ind w:left="396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68AC77" w14:textId="77777777" w:rsidR="008E44B8" w:rsidRDefault="008E44B8" w:rsidP="008722AA">
      <w:pPr>
        <w:pStyle w:val="a3"/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016638D" w14:textId="77777777" w:rsidR="00F20A1D" w:rsidRDefault="00F20A1D" w:rsidP="008722AA">
      <w:pPr>
        <w:pStyle w:val="a3"/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3B411E1" w14:textId="77777777" w:rsidR="00105DBF" w:rsidRDefault="00105DBF" w:rsidP="008722AA">
      <w:pPr>
        <w:pStyle w:val="a3"/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8C26568" w14:textId="77777777" w:rsidR="00F20A1D" w:rsidRDefault="00F20A1D" w:rsidP="008722AA">
      <w:pPr>
        <w:pStyle w:val="a3"/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23A8A1E" w14:textId="1379DEE5" w:rsidR="004B18CE" w:rsidRDefault="004B18CE" w:rsidP="008722AA">
      <w:pPr>
        <w:pStyle w:val="a3"/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F2DC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14:paraId="285D9E3E" w14:textId="77777777" w:rsidR="008722AA" w:rsidRPr="008F2DC6" w:rsidRDefault="008722AA" w:rsidP="008722AA">
      <w:pPr>
        <w:pStyle w:val="a3"/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D1932A" w14:textId="77777777" w:rsidR="004B18CE" w:rsidRPr="008F2DC6" w:rsidRDefault="00FA6445" w:rsidP="008722AA">
      <w:pPr>
        <w:pStyle w:val="a3"/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 административно-правовом </w:t>
      </w:r>
      <w:r w:rsidR="004B18CE" w:rsidRPr="008F2DC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департаменте</w:t>
      </w:r>
    </w:p>
    <w:p w14:paraId="65078C3F" w14:textId="77777777" w:rsidR="004B18CE" w:rsidRPr="008F2DC6" w:rsidRDefault="004B18CE" w:rsidP="008722AA">
      <w:pPr>
        <w:pStyle w:val="a3"/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F2DC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Министерства сельского хозяйства Чеченской Республики</w:t>
      </w:r>
    </w:p>
    <w:p w14:paraId="6D9C2C7E" w14:textId="77777777" w:rsidR="00C35BBD" w:rsidRPr="008F2DC6" w:rsidRDefault="00C35BBD" w:rsidP="00EB41FC">
      <w:pPr>
        <w:pStyle w:val="a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B63D549" w14:textId="77777777" w:rsidR="004B18CE" w:rsidRPr="008F2DC6" w:rsidRDefault="004B18CE" w:rsidP="00EB41F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F2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Общие положения</w:t>
      </w:r>
    </w:p>
    <w:p w14:paraId="19C04CB8" w14:textId="77777777" w:rsidR="00193E99" w:rsidRPr="00EB41FC" w:rsidRDefault="00EC3BC7" w:rsidP="008E44B8">
      <w:pPr>
        <w:pStyle w:val="a3"/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 </w:t>
      </w:r>
      <w:r w:rsidR="00EC5A8B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Административно-правовой д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епартамент является структурным подразделением Министерства сельского хозяйства Чеченской Республики</w:t>
      </w:r>
      <w:r w:rsidR="00193E99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108F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</w:t>
      </w:r>
      <w:r w:rsidR="002829B4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</w:t>
      </w:r>
      <w:r w:rsidR="00DD108F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2829B4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Департамент, </w:t>
      </w:r>
      <w:r w:rsidR="00DD108F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Министерство)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14BF3DB" w14:textId="70AE7E1B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EC3BC7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Чеченской Республики, конституционными законами Чеченской Республики, законами Чеченской Республики, актами Главы Чеченской Республики и Правительства Чеченской Республики, правовыми актами Министерс</w:t>
      </w:r>
      <w:r w:rsidR="00C9083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тва, Положением о Министерстве </w:t>
      </w:r>
      <w:r w:rsidR="00EC3BC7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настоящим Положением.</w:t>
      </w:r>
    </w:p>
    <w:p w14:paraId="59D6D733" w14:textId="77777777" w:rsidR="00EC3BC7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 w:rsidR="00EC3BC7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Департамент осуществляет в установленном порядке свою деятельность во взаимодействии со структурными подразделениями Министерства, органами исполнительной власти, органами местного самоуправления, а также </w:t>
      </w:r>
      <w:r w:rsidR="00193E99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EC3BC7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иными </w:t>
      </w:r>
      <w:r w:rsidR="00C9083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учреждениями</w:t>
      </w:r>
      <w:r w:rsidR="00F3364F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C9083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3BC7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организациями.</w:t>
      </w:r>
    </w:p>
    <w:p w14:paraId="220A93AD" w14:textId="77777777" w:rsidR="00BA27E5" w:rsidRPr="00EB41FC" w:rsidRDefault="00BA27E5" w:rsidP="00EB41F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AD0121E" w14:textId="77777777" w:rsidR="004B18CE" w:rsidRPr="00EB41FC" w:rsidRDefault="004B18CE" w:rsidP="00EB41FC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Структура Департамента</w:t>
      </w:r>
    </w:p>
    <w:p w14:paraId="061B244D" w14:textId="77777777" w:rsidR="00BA27E5" w:rsidRPr="00EB41FC" w:rsidRDefault="004B18CE" w:rsidP="008E44B8">
      <w:pPr>
        <w:pStyle w:val="a3"/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44B8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>2.1. Руководство деятельностью Департамента осущ</w:t>
      </w:r>
      <w:r w:rsidR="00C9083E" w:rsidRPr="008E44B8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>ествляет директор Департамента</w:t>
      </w:r>
      <w:r w:rsidR="00C9083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4C557E" w14:textId="4E0D2ADB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Департамента в своей работе непосредственно подчиняется </w:t>
      </w:r>
      <w:r w:rsidR="00EB41FC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министру </w:t>
      </w:r>
      <w:r w:rsidR="006A151D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хозяйст</w:t>
      </w:r>
      <w:r w:rsidR="004447D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 Чеченской Республики (далее -</w:t>
      </w:r>
      <w:r w:rsidR="006A151D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08B1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Министр) 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курирующему деятельность Департамента </w:t>
      </w:r>
      <w:r w:rsidR="00CC6A56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заместителю Министра.</w:t>
      </w:r>
    </w:p>
    <w:p w14:paraId="3D78B377" w14:textId="77777777" w:rsidR="004B18CE" w:rsidRPr="00EB41FC" w:rsidRDefault="00C9083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директора Департамента его полномочия может исполнять начальник одного из отделов Департамента</w:t>
      </w:r>
      <w:r w:rsidR="006A151D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89BD43" w14:textId="77777777" w:rsidR="00CC6A56" w:rsidRPr="00EB41FC" w:rsidRDefault="00C9083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состав Департамента входят</w:t>
      </w:r>
      <w:r w:rsidR="00CC6A56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12E95CB" w14:textId="11510304" w:rsidR="00CC6A56" w:rsidRPr="00EB41FC" w:rsidRDefault="006A151D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</w:t>
      </w:r>
      <w:r w:rsidR="00CC6A56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статистики и информационной политики;</w:t>
      </w:r>
    </w:p>
    <w:p w14:paraId="23358083" w14:textId="77C2DF51" w:rsidR="00DF6437" w:rsidRPr="00EB41FC" w:rsidRDefault="00CC6A56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кадровой политики </w:t>
      </w:r>
      <w:r w:rsidR="006A151D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C7EB8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учебных заведений;</w:t>
      </w:r>
    </w:p>
    <w:p w14:paraId="568FED7E" w14:textId="01D836E4" w:rsidR="008C7EB8" w:rsidRPr="00EB41FC" w:rsidRDefault="008C7EB8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правового обеспечения.</w:t>
      </w:r>
    </w:p>
    <w:p w14:paraId="6A96D4AF" w14:textId="77777777" w:rsidR="00DF6437" w:rsidRPr="00EB41FC" w:rsidRDefault="00C9083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</w:t>
      </w:r>
      <w:r w:rsidR="00DF6437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Структура и численность государственных гражданских служащих</w:t>
      </w:r>
      <w:r w:rsidR="002829B4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гражданские служащие)</w:t>
      </w:r>
      <w:r w:rsidR="00DF6437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Департамента определяется Министром.</w:t>
      </w:r>
    </w:p>
    <w:p w14:paraId="376A3C94" w14:textId="77777777" w:rsidR="002829B4" w:rsidRDefault="002829B4" w:rsidP="00EB41F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1A2CF0A" w14:textId="77777777" w:rsidR="004B18CE" w:rsidRPr="00EB41FC" w:rsidRDefault="004B18CE" w:rsidP="00EB41F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III. Задачи Департамента</w:t>
      </w:r>
    </w:p>
    <w:p w14:paraId="75C3E53E" w14:textId="77777777" w:rsidR="004B18CE" w:rsidRPr="00EB41FC" w:rsidRDefault="00F3364F" w:rsidP="008E44B8">
      <w:pPr>
        <w:pStyle w:val="a3"/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задачами Департамента являются:</w:t>
      </w:r>
    </w:p>
    <w:p w14:paraId="773E64B8" w14:textId="5EBE75B5" w:rsidR="004B18CE" w:rsidRPr="00EB41FC" w:rsidRDefault="00F3364F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C6A56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оциальное, кадровое, </w:t>
      </w:r>
      <w:r w:rsidR="008C7EB8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правовое, </w:t>
      </w:r>
      <w:r w:rsidR="00CC6A56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информационное и статистическое обеспечение деятельности Министерства;</w:t>
      </w:r>
    </w:p>
    <w:p w14:paraId="2FAAE7F2" w14:textId="5E926078" w:rsidR="00C6047D" w:rsidRPr="00EB41FC" w:rsidRDefault="00B86EB7" w:rsidP="00EB41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B7">
        <w:rPr>
          <w:rFonts w:ascii="Times New Roman" w:hAnsi="Times New Roman" w:cs="Times New Roman"/>
          <w:sz w:val="28"/>
          <w:szCs w:val="28"/>
        </w:rPr>
        <w:t>представление еженедельно</w:t>
      </w:r>
      <w:r w:rsidRPr="00EB41FC">
        <w:rPr>
          <w:rFonts w:ascii="Times New Roman" w:hAnsi="Times New Roman" w:cs="Times New Roman"/>
          <w:sz w:val="28"/>
          <w:szCs w:val="28"/>
        </w:rPr>
        <w:t xml:space="preserve"> </w:t>
      </w:r>
      <w:r w:rsidR="00C6047D" w:rsidRPr="00EB41FC">
        <w:rPr>
          <w:rFonts w:ascii="Times New Roman" w:hAnsi="Times New Roman" w:cs="Times New Roman"/>
          <w:sz w:val="28"/>
          <w:szCs w:val="28"/>
        </w:rPr>
        <w:t>и ежемесячно в Администрацию Главы и Правительства Чеченской Республики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6047D" w:rsidRPr="00EB41FC">
        <w:rPr>
          <w:rFonts w:ascii="Times New Roman" w:hAnsi="Times New Roman" w:cs="Times New Roman"/>
          <w:sz w:val="28"/>
          <w:szCs w:val="28"/>
        </w:rPr>
        <w:t xml:space="preserve"> о проводимых общественно значимых форумах и иных публичных мероприятиях с участием высших должностных лиц Чеченской Республики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C6047D" w:rsidRPr="00EB41FC">
        <w:rPr>
          <w:rFonts w:ascii="Times New Roman" w:hAnsi="Times New Roman" w:cs="Times New Roman"/>
          <w:sz w:val="28"/>
          <w:szCs w:val="28"/>
        </w:rPr>
        <w:t xml:space="preserve"> </w:t>
      </w:r>
      <w:r w:rsidRPr="00EB41FC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41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EB41FC">
        <w:rPr>
          <w:rFonts w:ascii="Times New Roman" w:hAnsi="Times New Roman" w:cs="Times New Roman"/>
          <w:sz w:val="28"/>
          <w:szCs w:val="28"/>
        </w:rPr>
        <w:t xml:space="preserve"> </w:t>
      </w:r>
      <w:r w:rsidR="00C6047D" w:rsidRPr="00EB41FC">
        <w:rPr>
          <w:rFonts w:ascii="Times New Roman" w:hAnsi="Times New Roman" w:cs="Times New Roman"/>
          <w:sz w:val="28"/>
          <w:szCs w:val="28"/>
        </w:rPr>
        <w:t>квартальны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6047D" w:rsidRPr="00EB41FC">
        <w:rPr>
          <w:rFonts w:ascii="Times New Roman" w:hAnsi="Times New Roman" w:cs="Times New Roman"/>
          <w:sz w:val="28"/>
          <w:szCs w:val="28"/>
        </w:rPr>
        <w:t xml:space="preserve"> и годовы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6047D" w:rsidRPr="00EB41FC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6047D" w:rsidRPr="00EB41FC">
        <w:rPr>
          <w:rFonts w:ascii="Times New Roman" w:hAnsi="Times New Roman" w:cs="Times New Roman"/>
          <w:sz w:val="28"/>
          <w:szCs w:val="28"/>
        </w:rPr>
        <w:t xml:space="preserve"> работы Министерства</w:t>
      </w:r>
      <w:r w:rsidR="004B439B">
        <w:rPr>
          <w:rFonts w:ascii="Times New Roman" w:hAnsi="Times New Roman" w:cs="Times New Roman"/>
          <w:sz w:val="28"/>
          <w:szCs w:val="28"/>
        </w:rPr>
        <w:t>;</w:t>
      </w:r>
    </w:p>
    <w:p w14:paraId="45FB5A43" w14:textId="632E451C" w:rsidR="00B86EB7" w:rsidRDefault="00B86EB7" w:rsidP="00B86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39B">
        <w:rPr>
          <w:rFonts w:ascii="Times New Roman" w:hAnsi="Times New Roman" w:cs="Times New Roman"/>
          <w:spacing w:val="-10"/>
          <w:sz w:val="28"/>
          <w:szCs w:val="28"/>
        </w:rPr>
        <w:t xml:space="preserve">размещение </w:t>
      </w:r>
      <w:r w:rsidR="00C6047D" w:rsidRPr="004B439B">
        <w:rPr>
          <w:rFonts w:ascii="Times New Roman" w:hAnsi="Times New Roman" w:cs="Times New Roman"/>
          <w:spacing w:val="-10"/>
          <w:sz w:val="28"/>
          <w:szCs w:val="28"/>
        </w:rPr>
        <w:t>в Системе мониторинга и прогнозирования продовольственной</w:t>
      </w:r>
      <w:r w:rsidR="00C6047D" w:rsidRPr="00EB41FC">
        <w:rPr>
          <w:rFonts w:ascii="Times New Roman" w:hAnsi="Times New Roman" w:cs="Times New Roman"/>
          <w:sz w:val="28"/>
          <w:szCs w:val="28"/>
        </w:rPr>
        <w:t xml:space="preserve"> безопасности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C6047D" w:rsidRPr="00EB4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A1B80" w14:textId="77777777" w:rsidR="00B86EB7" w:rsidRPr="004B439B" w:rsidRDefault="00B86EB7" w:rsidP="004B43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7B1E78">
        <w:rPr>
          <w:rFonts w:ascii="Times New Roman" w:hAnsi="Times New Roman" w:cs="Times New Roman"/>
          <w:spacing w:val="-6"/>
          <w:sz w:val="28"/>
          <w:szCs w:val="28"/>
        </w:rPr>
        <w:t xml:space="preserve">еженедельно – </w:t>
      </w:r>
      <w:r w:rsidR="00C6047D" w:rsidRPr="007B1E78">
        <w:rPr>
          <w:rFonts w:ascii="Times New Roman" w:hAnsi="Times New Roman" w:cs="Times New Roman"/>
          <w:spacing w:val="-6"/>
          <w:sz w:val="28"/>
          <w:szCs w:val="28"/>
        </w:rPr>
        <w:t>результатов мониторинга цен на сельскохозяйственную</w:t>
      </w:r>
      <w:r w:rsidR="00C6047D" w:rsidRPr="004B439B">
        <w:rPr>
          <w:rFonts w:ascii="Times New Roman" w:hAnsi="Times New Roman" w:cs="Times New Roman"/>
          <w:sz w:val="28"/>
          <w:szCs w:val="28"/>
        </w:rPr>
        <w:t xml:space="preserve"> продукцию</w:t>
      </w:r>
      <w:r w:rsidRPr="004B439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8DBA7DB" w14:textId="56C2920F" w:rsidR="00C6047D" w:rsidRPr="004B439B" w:rsidRDefault="00B86EB7" w:rsidP="004B43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7B1E78">
        <w:rPr>
          <w:rFonts w:ascii="Times New Roman" w:hAnsi="Times New Roman" w:cs="Times New Roman"/>
          <w:spacing w:val="-8"/>
          <w:sz w:val="28"/>
          <w:szCs w:val="28"/>
        </w:rPr>
        <w:t>ежемесячно – результатов мониторинга запасов сельскохозяйственного</w:t>
      </w:r>
      <w:r w:rsidRPr="004B439B">
        <w:rPr>
          <w:rFonts w:ascii="Times New Roman" w:hAnsi="Times New Roman" w:cs="Times New Roman"/>
          <w:sz w:val="28"/>
          <w:szCs w:val="28"/>
        </w:rPr>
        <w:t xml:space="preserve"> сырья и продовольствия</w:t>
      </w:r>
      <w:r w:rsidR="00C6047D" w:rsidRPr="004B439B">
        <w:rPr>
          <w:rFonts w:ascii="Times New Roman" w:hAnsi="Times New Roman" w:cs="Times New Roman"/>
          <w:sz w:val="28"/>
          <w:szCs w:val="28"/>
        </w:rPr>
        <w:t>;</w:t>
      </w:r>
      <w:r w:rsidRPr="004B43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72C21" w14:textId="2158D51C" w:rsidR="00C6047D" w:rsidRPr="00EB41FC" w:rsidRDefault="00F20A1D" w:rsidP="00EB41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</w:t>
      </w:r>
      <w:r w:rsidR="00C6047D" w:rsidRPr="00EB41FC">
        <w:rPr>
          <w:rFonts w:ascii="Times New Roman" w:hAnsi="Times New Roman" w:cs="Times New Roman"/>
          <w:sz w:val="28"/>
          <w:szCs w:val="28"/>
        </w:rPr>
        <w:t xml:space="preserve"> ежеквартально в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6047D" w:rsidRPr="00EB41FC">
        <w:rPr>
          <w:rFonts w:ascii="Times New Roman" w:hAnsi="Times New Roman" w:cs="Times New Roman"/>
          <w:sz w:val="28"/>
          <w:szCs w:val="28"/>
        </w:rPr>
        <w:t xml:space="preserve"> С1 динамического рейтинга</w:t>
      </w:r>
      <w:r w:rsidR="00CE55E5" w:rsidRPr="00EB41FC">
        <w:rPr>
          <w:rFonts w:ascii="Times New Roman" w:hAnsi="Times New Roman" w:cs="Times New Roman"/>
          <w:sz w:val="28"/>
          <w:szCs w:val="28"/>
        </w:rPr>
        <w:t xml:space="preserve"> цифровой трансформации;</w:t>
      </w:r>
    </w:p>
    <w:p w14:paraId="01D4A55D" w14:textId="2F598B0F" w:rsidR="00C6047D" w:rsidRPr="00EB41FC" w:rsidRDefault="00C6047D" w:rsidP="00EB41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1FC">
        <w:rPr>
          <w:rFonts w:ascii="Times New Roman" w:hAnsi="Times New Roman" w:cs="Times New Roman"/>
          <w:sz w:val="28"/>
          <w:szCs w:val="28"/>
        </w:rPr>
        <w:t>представл</w:t>
      </w:r>
      <w:r w:rsidR="004B439B">
        <w:rPr>
          <w:rFonts w:ascii="Times New Roman" w:hAnsi="Times New Roman" w:cs="Times New Roman"/>
          <w:sz w:val="28"/>
          <w:szCs w:val="28"/>
        </w:rPr>
        <w:t>ение</w:t>
      </w:r>
      <w:r w:rsidRPr="00EB41FC">
        <w:rPr>
          <w:rFonts w:ascii="Times New Roman" w:hAnsi="Times New Roman" w:cs="Times New Roman"/>
          <w:sz w:val="28"/>
          <w:szCs w:val="28"/>
        </w:rPr>
        <w:t xml:space="preserve"> </w:t>
      </w:r>
      <w:r w:rsidR="004B439B" w:rsidRPr="00EB41FC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Pr="00EB41FC">
        <w:rPr>
          <w:rFonts w:ascii="Times New Roman" w:hAnsi="Times New Roman" w:cs="Times New Roman"/>
          <w:sz w:val="28"/>
          <w:szCs w:val="28"/>
        </w:rPr>
        <w:t>в ИСПКГП мониторинг</w:t>
      </w:r>
      <w:r w:rsidR="004B439B">
        <w:rPr>
          <w:rFonts w:ascii="Times New Roman" w:hAnsi="Times New Roman" w:cs="Times New Roman"/>
          <w:sz w:val="28"/>
          <w:szCs w:val="28"/>
        </w:rPr>
        <w:t>а</w:t>
      </w:r>
      <w:r w:rsidRPr="00EB41FC">
        <w:rPr>
          <w:rFonts w:ascii="Times New Roman" w:hAnsi="Times New Roman" w:cs="Times New Roman"/>
          <w:sz w:val="28"/>
          <w:szCs w:val="28"/>
        </w:rPr>
        <w:t xml:space="preserve"> потребности </w:t>
      </w:r>
      <w:r w:rsidR="00CE55E5" w:rsidRPr="00EB41FC">
        <w:rPr>
          <w:rFonts w:ascii="Times New Roman" w:hAnsi="Times New Roman" w:cs="Times New Roman"/>
          <w:sz w:val="28"/>
          <w:szCs w:val="28"/>
        </w:rPr>
        <w:br/>
      </w:r>
      <w:r w:rsidRPr="00EB41FC">
        <w:rPr>
          <w:rFonts w:ascii="Times New Roman" w:hAnsi="Times New Roman" w:cs="Times New Roman"/>
          <w:sz w:val="28"/>
          <w:szCs w:val="28"/>
        </w:rPr>
        <w:t>в кадрах для обеспечения бесперебойной работы предприятий АПК в разрезе профессий и рабочих специальностей</w:t>
      </w:r>
      <w:r w:rsidR="004B439B">
        <w:rPr>
          <w:rFonts w:ascii="Times New Roman" w:hAnsi="Times New Roman" w:cs="Times New Roman"/>
          <w:sz w:val="28"/>
          <w:szCs w:val="28"/>
        </w:rPr>
        <w:t>;</w:t>
      </w:r>
      <w:r w:rsidRPr="00EB41F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D89D2D" w14:textId="77777777" w:rsidR="00DF6437" w:rsidRPr="00EB41FC" w:rsidRDefault="00DF6437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месячных, квартальных и годовых свод</w:t>
      </w:r>
      <w:r w:rsidR="00EC20E4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отчетов Министерства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212B09F" w14:textId="77777777" w:rsidR="00DF6437" w:rsidRPr="00EB41FC" w:rsidRDefault="00DF6437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составление квартальных и годовых планов работы </w:t>
      </w:r>
      <w:r w:rsidR="00EC20E4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20EBC78" w14:textId="77777777" w:rsidR="00EC20E4" w:rsidRPr="00EB41FC" w:rsidRDefault="00DF6437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заседаний Общественного совета при Министерстве</w:t>
      </w:r>
      <w:r w:rsidR="00EC20E4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A61396A" w14:textId="0322414A" w:rsidR="00DF6437" w:rsidRPr="00F20A1D" w:rsidRDefault="00EC20E4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F20A1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</w:t>
      </w:r>
      <w:r w:rsidR="00DF6437" w:rsidRPr="00F20A1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одготовка план</w:t>
      </w:r>
      <w:r w:rsidR="0063190E" w:rsidRPr="00F20A1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ов</w:t>
      </w:r>
      <w:r w:rsidR="00DF6437" w:rsidRPr="00F20A1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, отчет</w:t>
      </w:r>
      <w:r w:rsidR="0063190E" w:rsidRPr="00F20A1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ов</w:t>
      </w:r>
      <w:r w:rsidR="00DF6437" w:rsidRPr="00F20A1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и протокол</w:t>
      </w:r>
      <w:r w:rsidR="0063190E" w:rsidRPr="00F20A1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ов</w:t>
      </w:r>
      <w:r w:rsidR="00DF6437" w:rsidRPr="00F20A1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по деятельности Общественного совета;</w:t>
      </w:r>
    </w:p>
    <w:p w14:paraId="1EE4479D" w14:textId="77777777" w:rsidR="00DF6437" w:rsidRPr="00EB41FC" w:rsidRDefault="00DF6437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информационно-аналитических материалов о развитии отрасли;</w:t>
      </w:r>
    </w:p>
    <w:p w14:paraId="369C1D0A" w14:textId="4AE5CAFC" w:rsidR="004B18CE" w:rsidRPr="00EB41FC" w:rsidRDefault="00EC20E4" w:rsidP="00EB41F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22A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ор</w:t>
      </w:r>
      <w:r w:rsidR="004B18CE" w:rsidRPr="008722A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ганизационно-кадровое обеспечение деятельности М</w:t>
      </w:r>
      <w:r w:rsidRPr="008722A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инистерства</w:t>
      </w:r>
      <w:r w:rsidR="004B18CE" w:rsidRPr="008722A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, проведение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единой кадровой политики </w:t>
      </w:r>
      <w:r w:rsidR="00A11B8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путем формирования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кадрового состава ап</w:t>
      </w:r>
      <w:r w:rsidR="00A11B8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парата </w:t>
      </w:r>
      <w:r w:rsidR="00A11B8A" w:rsidRPr="008E44B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Министерства, обеспечения</w:t>
      </w:r>
      <w:r w:rsidRPr="008E44B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подбора и расстановки руководящих кадров</w:t>
      </w:r>
      <w:r w:rsidR="004B439B" w:rsidRPr="008E44B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,</w:t>
      </w:r>
      <w:r w:rsidRPr="008E44B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руководителей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организаций, находящихся в в</w:t>
      </w:r>
      <w:r w:rsidR="00A11B8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едении Министерства, организации обучения, подготовки, переподготовки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повышения квалификации гражданских служащих Министерства</w:t>
      </w:r>
      <w:r w:rsidR="002829B4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84915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формирования и ведения</w:t>
      </w:r>
      <w:r w:rsidR="00A11B8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кадрового резерва</w:t>
      </w:r>
      <w:r w:rsidR="00D84915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</w:t>
      </w:r>
      <w:r w:rsidR="00A11B8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E12DBA8" w14:textId="77777777" w:rsidR="00D84915" w:rsidRPr="00EB41FC" w:rsidRDefault="00D84915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рганизация и ведение всех видов учета и составлени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отчетности </w:t>
      </w:r>
      <w:r w:rsidR="00A82A76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кадровой работе;</w:t>
      </w:r>
    </w:p>
    <w:p w14:paraId="54817966" w14:textId="746ADE40" w:rsidR="004B18CE" w:rsidRPr="00EB41FC" w:rsidRDefault="004B439B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представление к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награждению государственными и республиканскими наградами</w:t>
      </w:r>
      <w:r w:rsidR="00D84915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гражданских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служащих, работников </w:t>
      </w:r>
      <w:r w:rsidR="00D84915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Министерства, 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работников </w:t>
      </w:r>
      <w:r w:rsidR="00007450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подведомственных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организаций</w:t>
      </w:r>
      <w:r w:rsidR="00D84915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учреждений</w:t>
      </w:r>
      <w:r w:rsidR="005359A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61B0ED5" w14:textId="77777777" w:rsidR="005359AA" w:rsidRPr="00EB41FC" w:rsidRDefault="005359AA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обеспечение деятельности Министерства по реализации его полномочий, осуществляемых в соответствии с Положением о Министерстве;</w:t>
      </w:r>
    </w:p>
    <w:p w14:paraId="5714AD83" w14:textId="77777777" w:rsidR="005359AA" w:rsidRPr="00EB41FC" w:rsidRDefault="005359AA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22A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правовое информационно-справочное содействие структурным подразделениям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аппарата Министерства. </w:t>
      </w:r>
    </w:p>
    <w:p w14:paraId="4F5153E7" w14:textId="77777777" w:rsidR="002829B4" w:rsidRPr="00EB41FC" w:rsidRDefault="002829B4" w:rsidP="00EB41FC">
      <w:pPr>
        <w:pStyle w:val="a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E0CB289" w14:textId="5DD80CF2" w:rsidR="004B18CE" w:rsidRPr="00EB41FC" w:rsidRDefault="004B18CE" w:rsidP="00EB41F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Функции Департамента</w:t>
      </w:r>
    </w:p>
    <w:p w14:paraId="144DA07B" w14:textId="77777777" w:rsidR="004B18CE" w:rsidRPr="00EB41FC" w:rsidRDefault="00EC20E4" w:rsidP="008E44B8">
      <w:pPr>
        <w:pStyle w:val="a3"/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 в соответствии с возложенными на него основными задачами осуществляет следующие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функции:</w:t>
      </w:r>
    </w:p>
    <w:p w14:paraId="01125AAA" w14:textId="6776B6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2A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>в установленном порядке подготавливает и вносит на рассмотрение руководства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предложения по назначению, освобождению и перемещению </w:t>
      </w:r>
      <w:r w:rsidR="002901E2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 служащих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аппарата Министерства, а также руководителей подведомственных учреждений, оформляет необходимые кадровые документы;</w:t>
      </w:r>
    </w:p>
    <w:p w14:paraId="382CE647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по согласованию с отделом бухгалтерского учета и государственных закупок Министерства подготавливает предложения по совершенствованию структуры аппарата и штатному расписанию, внесению изменений в штатное расписание аппарата Министерства;</w:t>
      </w:r>
    </w:p>
    <w:p w14:paraId="2D8B0651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личные дела </w:t>
      </w:r>
      <w:r w:rsidR="002901E2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гражданских служащих 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аппарата Министерства, руководителей </w:t>
      </w:r>
      <w:r w:rsidR="000E57D1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находящихся в ведении Министерства, а также осуществляет их сдачу в архив в установленном порядке;</w:t>
      </w:r>
    </w:p>
    <w:p w14:paraId="497E0C2B" w14:textId="0ECB690E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в установленном порядке прием на работу в Министерство, увольнение </w:t>
      </w:r>
      <w:r w:rsidR="002901E2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 служащих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Министерства, предоставление им отпусков, </w:t>
      </w:r>
      <w:r w:rsidRPr="008E44B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направление в служебные командировки (за исключением заграничных командировок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8E44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документы о временной нетрудоспособности, поощрении и наложении дисциплинарных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44B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взысканий, а также иные документы, необходимые для выполнения задач Департамента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A5B70D" w14:textId="70CB476D" w:rsidR="00F64A20" w:rsidRPr="00EB41FC" w:rsidRDefault="001F30AC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рганизует:</w:t>
      </w:r>
    </w:p>
    <w:p w14:paraId="076C10A5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составление графика отпусков </w:t>
      </w:r>
      <w:r w:rsidR="002901E2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 служащих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аппарата Министерства;</w:t>
      </w:r>
    </w:p>
    <w:p w14:paraId="57C72FC7" w14:textId="3D334DE4" w:rsidR="00F64A20" w:rsidRPr="00EB41FC" w:rsidRDefault="0063190E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 трудовых отношений с руководителями подведомственных Министерству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учреждений;</w:t>
      </w:r>
    </w:p>
    <w:p w14:paraId="0F80DB15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служебных проверок;</w:t>
      </w:r>
    </w:p>
    <w:p w14:paraId="5D617CC9" w14:textId="2D45E4A5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сведений о доходах, имуществе и обязательствах имущественного характера, а также соблюдение гражданскими служащими ограничений, </w:t>
      </w:r>
      <w:r w:rsidRPr="008E44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установленных Федеральным законом от 27 июля 2004 года № 79-ФЗ «О государственной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гражданской службе Российской </w:t>
      </w:r>
      <w:r w:rsidR="00A82A76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 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и другими федеральными законами;</w:t>
      </w:r>
    </w:p>
    <w:p w14:paraId="7FFD01C8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достоверности представляемых персональных данных и иных сведений при поступлении на государственную гражданскую службу.</w:t>
      </w:r>
    </w:p>
    <w:p w14:paraId="283A62E6" w14:textId="692424EA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Обеспечивает:</w:t>
      </w:r>
    </w:p>
    <w:p w14:paraId="62F0D42A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конкурсов на замещение вакантных должностей государственной гражданской службы в аппарате Министерства и включение гражданских служащих в кадровый резерв;</w:t>
      </w:r>
    </w:p>
    <w:p w14:paraId="4C083B74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конкурсов на замещение вакантных должностей руководителей подведомственных Министерству учреждений;</w:t>
      </w:r>
    </w:p>
    <w:p w14:paraId="72DDB611" w14:textId="77777777" w:rsidR="00F64A20" w:rsidRPr="00EB41FC" w:rsidRDefault="007B073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и проведение аттестации гражданских служащих аппарата Министерства, </w:t>
      </w:r>
      <w:r w:rsidR="00F420D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руководителей подведомственных Министерству учреждений, 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ее методическое, документационное и информационное обеспечение;</w:t>
      </w:r>
    </w:p>
    <w:p w14:paraId="3E9E9DB7" w14:textId="69237C9D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деятельность комиссии аппарата Министерства по соблюдению требований к служебному поведению и урегулированию конфликта интересов.</w:t>
      </w:r>
    </w:p>
    <w:p w14:paraId="661552EA" w14:textId="31902DA2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Ведет:</w:t>
      </w:r>
    </w:p>
    <w:p w14:paraId="5B1AC840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9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реестр государственных гражданских служащих аппарата Министерства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813903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DB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трудовые книжки государственных гражданских служащих аппарата Министерства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74E1EF" w14:textId="66B6C528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Осуществляет:</w:t>
      </w:r>
    </w:p>
    <w:p w14:paraId="0C0C705C" w14:textId="3C3DE4C9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и выдачу служебных удостоверений государственным гражданским служащим Министерства, а также руководителям </w:t>
      </w:r>
      <w:r w:rsidR="0063190E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подведомственных 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r w:rsidR="00631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43F276D" w14:textId="1AB010B7" w:rsidR="00F64A20" w:rsidRPr="00EB41FC" w:rsidRDefault="00524AAB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организацию и руководство работой по прогнозированию и планированию кадрового обеспечения </w:t>
      </w:r>
      <w:r w:rsidR="00F420D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службы, по формированию резерва управленческих кадров, планированию и организации его обучения, обеспечение формирования кадрового резерва 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аппарата Министерства, руководящих кадров подведомственных учреждений, организацию работы с кадровым резервом и его эффективное использование;</w:t>
      </w:r>
    </w:p>
    <w:p w14:paraId="15D86EAC" w14:textId="1361C12F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подсчет стажа государственной гражданской службы и </w:t>
      </w:r>
      <w:r w:rsidR="0063190E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63190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установление надбавки к должностному окладу за выслугу лет </w:t>
      </w:r>
      <w:r w:rsidR="00F420D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гражданским служащим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аппарата Министерства;</w:t>
      </w:r>
    </w:p>
    <w:p w14:paraId="2B1A6971" w14:textId="777001BB" w:rsidR="00F64A20" w:rsidRPr="00EB41FC" w:rsidRDefault="00524AAB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выдачу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0D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гражданским служащим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аппарата Министерства справ</w:t>
      </w:r>
      <w:r w:rsidR="0063190E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трудовой деятельности;</w:t>
      </w:r>
    </w:p>
    <w:p w14:paraId="2F4BED4B" w14:textId="50435727" w:rsidR="00F64A20" w:rsidRPr="00EB41FC" w:rsidRDefault="00524AAB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заключению служебных контрактов с </w:t>
      </w:r>
      <w:r w:rsidR="00F420D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гражданским служащим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аппарата Министерства, трудовых договоров с руководителями учреждений, находящихся в ведении Министерства;</w:t>
      </w:r>
    </w:p>
    <w:p w14:paraId="0EDB168A" w14:textId="22C3199F" w:rsidR="00F64A20" w:rsidRPr="00EB41FC" w:rsidRDefault="00524AAB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обращений и жалоб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физических и юридических лиц по вопросам, отнесенным к сфере деятельности Департамента, готовит проекты решений по поставленным вопросам;</w:t>
      </w:r>
    </w:p>
    <w:p w14:paraId="05FC59C5" w14:textId="2C3B54A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24AAB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функционировани</w:t>
      </w:r>
      <w:r w:rsidR="0063190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переподготовки и повышения квалификации кадров аппарата Министерства;</w:t>
      </w:r>
    </w:p>
    <w:p w14:paraId="3D0C7F6E" w14:textId="3FD649D0" w:rsidR="00F64A20" w:rsidRPr="00EB41FC" w:rsidRDefault="00F64A20" w:rsidP="0063190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консуль</w:t>
      </w:r>
      <w:r w:rsidR="00524AAB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тацию 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гражданских служащих Министерства </w:t>
      </w:r>
      <w:r w:rsidR="008722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противодействия коррупции;</w:t>
      </w:r>
    </w:p>
    <w:p w14:paraId="238186E3" w14:textId="294E3E6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оформл</w:t>
      </w:r>
      <w:r w:rsidR="00524AAB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 w:rsidR="00524AAB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представления работников отрасли к присвоению почетных званий и награждению государственными и ведомственными наградами, организует их вручение;</w:t>
      </w:r>
    </w:p>
    <w:p w14:paraId="3B2089D5" w14:textId="2E758D4F" w:rsidR="00F64A20" w:rsidRPr="00EB41FC" w:rsidRDefault="00802733" w:rsidP="0063190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24AAB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отовку документов, необходимых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назначения пенсии за выслугу лет </w:t>
      </w:r>
      <w:r w:rsidR="00F420D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гражданским служащим</w:t>
      </w:r>
      <w:r w:rsidR="00F64A20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аппарата Министерства;</w:t>
      </w:r>
    </w:p>
    <w:p w14:paraId="6A548246" w14:textId="4F1C4848" w:rsidR="004B18CE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участ</w:t>
      </w:r>
      <w:r w:rsidR="00524AAB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420D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контроле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соблюдением трудового законодательства и законодательства о государственной гражданской</w:t>
      </w:r>
      <w:r w:rsidR="00F420D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службе в аппарате Министерства, а также</w:t>
      </w:r>
      <w:r w:rsidR="000A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F420D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осуществлении </w:t>
      </w:r>
      <w:r w:rsidR="00F420DD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</w:t>
      </w:r>
      <w:r w:rsidR="00243C52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соблюдением условий и порядка прохождения государственной гражданской службы гражданскими служащими Министерства;</w:t>
      </w:r>
    </w:p>
    <w:p w14:paraId="4716A5B9" w14:textId="39BCACCA" w:rsidR="004B18CE" w:rsidRPr="00EB41FC" w:rsidRDefault="00F420DD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состоянием трудовой дисциплины </w:t>
      </w:r>
      <w:r w:rsidR="00214672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110A34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Министерстве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</w:t>
      </w:r>
      <w:r w:rsidR="00872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соблюдением работниками Правил внутреннего трудового распорядка.</w:t>
      </w:r>
    </w:p>
    <w:p w14:paraId="4AE0926F" w14:textId="00B07ECD" w:rsidR="00AB548A" w:rsidRPr="00EB41FC" w:rsidRDefault="00AB548A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22A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информационно-правовое обеспечение деятельности структу</w:t>
      </w:r>
      <w:r w:rsidR="00EC5BDE" w:rsidRPr="008722A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рных подразделений</w:t>
      </w:r>
      <w:r w:rsidR="00EC5BD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учреждений;</w:t>
      </w:r>
    </w:p>
    <w:p w14:paraId="245E7934" w14:textId="67610949" w:rsidR="00AB548A" w:rsidRPr="00EB41FC" w:rsidRDefault="00AB548A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 граждан, обеспечивает своевременное и полное рассмотрение устных и письменных обращений </w:t>
      </w:r>
      <w:r w:rsidR="004B22D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 по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</w:t>
      </w:r>
      <w:r w:rsidR="004B22D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правлениям деятельности Департамента</w:t>
      </w:r>
      <w:r w:rsidR="006548A3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75C814D" w14:textId="440D334B" w:rsidR="00B44298" w:rsidRPr="00EB41FC" w:rsidRDefault="00B44298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своей компетенции проводит правовую экспертизу:</w:t>
      </w:r>
    </w:p>
    <w:p w14:paraId="12D956C5" w14:textId="49EB5700" w:rsidR="00B44298" w:rsidRPr="00EB41FC" w:rsidRDefault="00B44298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проектов правовых актов Министерства;</w:t>
      </w:r>
    </w:p>
    <w:p w14:paraId="36E27758" w14:textId="4061D59B" w:rsidR="00B44298" w:rsidRPr="00EB41FC" w:rsidRDefault="00B44298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проектов законов Чеченской Республики, а также указов и распоряжений Главы Чеченской Республики, постановлений и распоряжений Правительства Чеченской Республики, других нормативных правовых актов, разрабатываемых Министерством;</w:t>
      </w:r>
    </w:p>
    <w:p w14:paraId="29093227" w14:textId="4CBDE242" w:rsidR="00B44298" w:rsidRPr="00EB41FC" w:rsidRDefault="00C53F6C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проектов договоров.</w:t>
      </w:r>
    </w:p>
    <w:p w14:paraId="60D5CB12" w14:textId="26688421" w:rsidR="00B44298" w:rsidRDefault="00B44298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Подготавливает:</w:t>
      </w:r>
    </w:p>
    <w:p w14:paraId="04DC67A1" w14:textId="49560C13" w:rsidR="00B44298" w:rsidRPr="00EB41FC" w:rsidRDefault="00B44298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самостоятельно или совместно с другими структурными подразделениями Министерства заключения по проектам нормативных правовых актов, поступающих в Министерство; </w:t>
      </w:r>
    </w:p>
    <w:p w14:paraId="16804928" w14:textId="36B94AD1" w:rsidR="00D04DE1" w:rsidRPr="00EB41FC" w:rsidRDefault="00B44298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самостоятельно или совместно с другими структурными подразделениями Министерства предложения об изменении или отмене (признании утратившими силу) нормативных правовых актов Министерства;</w:t>
      </w:r>
    </w:p>
    <w:p w14:paraId="528349D0" w14:textId="22DD1176" w:rsidR="00B44298" w:rsidRPr="00EB41FC" w:rsidRDefault="00C53F6C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A70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справочные материалы по законодательству для руководства Министерства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1B398F1" w14:textId="52D84728" w:rsidR="00C53F6C" w:rsidRPr="00EB41FC" w:rsidRDefault="00C53F6C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Участвует:</w:t>
      </w:r>
    </w:p>
    <w:p w14:paraId="31FF0A00" w14:textId="4E6CB0AD" w:rsidR="00C53F6C" w:rsidRPr="00EB41FC" w:rsidRDefault="00C53F6C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подготовке проектов законов Чеченской Республики, а также актов Главы Чеченской Республики и Правительства Чеченской Республики, других нормативных правовых актов, подготавливаемых Министерством;</w:t>
      </w:r>
    </w:p>
    <w:p w14:paraId="202F8189" w14:textId="1EB85E6D" w:rsidR="008937D4" w:rsidRPr="00EB41FC" w:rsidRDefault="00894736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проверках деятельности подведомственных учреждений;</w:t>
      </w:r>
    </w:p>
    <w:p w14:paraId="59892EF3" w14:textId="7400BB6E" w:rsidR="00894736" w:rsidRPr="00EB41FC" w:rsidRDefault="00894736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обобщении практики применения законодательства Российской Федерации и Чеченской Республики, разработке предложений по его совершенствованию;</w:t>
      </w:r>
    </w:p>
    <w:p w14:paraId="7EDAF35F" w14:textId="40F6D163" w:rsidR="00894736" w:rsidRPr="00EB41FC" w:rsidRDefault="00894736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проведении анализа на коррупциогенность проектов нормативных правовых актов в целях выявления в них положений, способствующих проявлению коррупции;</w:t>
      </w:r>
    </w:p>
    <w:p w14:paraId="30B76E36" w14:textId="6704F742" w:rsidR="00906BBD" w:rsidRPr="00EB41FC" w:rsidRDefault="00906BBD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разработке и осуществлении мероприятий по укреплению договорной, </w:t>
      </w:r>
      <w:r w:rsidRPr="000A0A7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финансовой и трудовой дисциплины, обеспечению сохранн</w:t>
      </w:r>
      <w:r w:rsidR="00736FF1" w:rsidRPr="000A0A7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ости собственности</w:t>
      </w:r>
      <w:r w:rsidR="00736FF1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Министерства.</w:t>
      </w:r>
    </w:p>
    <w:p w14:paraId="080BDA46" w14:textId="3D602549" w:rsidR="00736FF1" w:rsidRPr="00EB41FC" w:rsidRDefault="00736FF1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 в установленном порядке</w:t>
      </w:r>
      <w:r w:rsidR="008671BD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интересы Министерства:</w:t>
      </w:r>
    </w:p>
    <w:p w14:paraId="49C15BF0" w14:textId="491817BB" w:rsidR="008671BD" w:rsidRPr="00EB41FC" w:rsidRDefault="008671BD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арбитражных судах, судах общей юрисдикции, третейских судах, органах прокуратуры и других правоохранительных органах;</w:t>
      </w:r>
    </w:p>
    <w:p w14:paraId="19F0DBFC" w14:textId="31FECBBF" w:rsidR="008671BD" w:rsidRPr="00EB41FC" w:rsidRDefault="008671BD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органах государственной власти и местного самоуправления, организациях всех форм собственности по вопросам, входящим в компетенцию</w:t>
      </w:r>
      <w:r w:rsidR="000A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Департамента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8340533" w14:textId="6606D06D" w:rsidR="00214672" w:rsidRPr="00EB41FC" w:rsidRDefault="008671BD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рассмотрении материалов о состоянии дебиторской задолженности </w:t>
      </w:r>
      <w:r w:rsidR="000A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выявления долгов, требующих принудительного взыскания, обеспечивает подготовку заключений по предложениям о списании безнадежной задолженности;</w:t>
      </w:r>
    </w:p>
    <w:p w14:paraId="0EB84747" w14:textId="490F309B" w:rsidR="00214672" w:rsidRPr="00EB41FC" w:rsidRDefault="00214672" w:rsidP="000A0A7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44B8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>осуществляет иные функции в соответствии с решениями руководства Министерства</w:t>
      </w:r>
      <w:r w:rsidR="000A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E9328C9" w14:textId="77777777" w:rsidR="008671BD" w:rsidRPr="00EB41FC" w:rsidRDefault="008671BD" w:rsidP="00EB41FC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10628A" w14:textId="77777777" w:rsidR="004B18CE" w:rsidRPr="00EB41FC" w:rsidRDefault="004B18CE" w:rsidP="00EB41FC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E44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 Права</w:t>
      </w:r>
      <w:r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Департамента</w:t>
      </w:r>
    </w:p>
    <w:p w14:paraId="1D063D23" w14:textId="77777777" w:rsidR="004B18CE" w:rsidRPr="00EB41FC" w:rsidRDefault="00200A18" w:rsidP="008E44B8">
      <w:pPr>
        <w:pStyle w:val="a3"/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осуществлении своих задач и ф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ункций Департамент имеет право:</w:t>
      </w:r>
    </w:p>
    <w:p w14:paraId="136417E6" w14:textId="61E1A475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запрашивать и получать в установленном порядке от </w:t>
      </w:r>
      <w:r w:rsidR="005E3DE1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государственной власти, органов местного самоуправления, 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подразделений Министерства, находящихся в его ведении </w:t>
      </w:r>
      <w:r w:rsidR="005E3DE1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и 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информацию,</w:t>
      </w:r>
      <w:r w:rsidR="00200A18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необходимую для выполнения задач и функций, стоящих перед Департаментом</w:t>
      </w:r>
      <w:r w:rsidR="005E3DE1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F57E2B" w14:textId="77777777" w:rsidR="00F64A20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организовывать и проводить проверки правильности использования информационных ресурсов Министерства;</w:t>
      </w:r>
    </w:p>
    <w:p w14:paraId="41F5E028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привлекать по согласованию с руководителями структурных подразделений Министерства их сотрудников для проведения обследования информационных систем Министерства;</w:t>
      </w:r>
    </w:p>
    <w:p w14:paraId="10A542A4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вносить руководству Министерства предложения по порядку использования, ограничению или лишению сотрудников Министерства права доступа к информационным ресурсам и техническим средствам;</w:t>
      </w:r>
    </w:p>
    <w:p w14:paraId="2EFA4B78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4B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проводить проверку деятельности подведомственных Министерству учреждений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32E15C8" w14:textId="31354C29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привлекать с согласия руководителей структурных подразделений аппарата Министерства </w:t>
      </w:r>
      <w:r w:rsidR="008A19E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 служащих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этих подразделений для осуществления мероприятий, проводимых Департаментом в соответствии с возложенными на него функциями;</w:t>
      </w:r>
    </w:p>
    <w:p w14:paraId="2A0675AB" w14:textId="36BC7F4F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вносить руководству Министерства предложения, направленные на улучшение деятельности подведомственных Министерству учреждений по вопросам, отнесенным к компетенции Департамента;</w:t>
      </w:r>
    </w:p>
    <w:p w14:paraId="54DCFD0F" w14:textId="77777777" w:rsidR="00F64A20" w:rsidRPr="00EB41FC" w:rsidRDefault="00F64A20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 работе комиссий, совещательных и координационных орган</w:t>
      </w:r>
      <w:r w:rsidR="005E3DE1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ов, создаваемых в Министерстве;</w:t>
      </w:r>
    </w:p>
    <w:p w14:paraId="3CE4FD6B" w14:textId="77777777" w:rsidR="004B18CE" w:rsidRPr="00EB41FC" w:rsidRDefault="005E3DE1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заимодействовать и консультироваться по вопросам компетенции </w:t>
      </w:r>
      <w:r w:rsidR="004B18CE" w:rsidRPr="008E44B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Департамента с органами государственной власти, органами местного самоуправления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B18CE" w:rsidRPr="008E44B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структурными</w:t>
      </w:r>
      <w:r w:rsidRPr="008E44B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подразделениями Министерства</w:t>
      </w:r>
      <w:r w:rsidR="004B18CE" w:rsidRPr="008E44B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, а также </w:t>
      </w:r>
      <w:r w:rsidR="00A25F1F" w:rsidRPr="008E44B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учреждениями и </w:t>
      </w:r>
      <w:r w:rsidR="00303F56" w:rsidRPr="008E44B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организациями</w:t>
      </w:r>
      <w:r w:rsidR="00A25F1F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7DACAF6" w14:textId="77777777" w:rsidR="004B18CE" w:rsidRPr="00EB41FC" w:rsidRDefault="00A25F1F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ользоваться общедоступными банками данных, системами связи, архивами по вопросам деятельности Департамента.</w:t>
      </w:r>
    </w:p>
    <w:p w14:paraId="5FA91815" w14:textId="77777777" w:rsidR="004B18CE" w:rsidRPr="00EB41FC" w:rsidRDefault="00A25F1F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44B8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у</w:t>
      </w:r>
      <w:r w:rsidR="004B18CE" w:rsidRPr="008E44B8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частвовать в мероприятиях, совещаниях, касаю</w:t>
      </w:r>
      <w:r w:rsidRPr="008E44B8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щихся деятельности Департамента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50DB9DD" w14:textId="77777777" w:rsidR="004B18CE" w:rsidRPr="00EB41FC" w:rsidRDefault="00A25F1F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материально-техническое, информаци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онное и иное обеспечение работы;</w:t>
      </w:r>
    </w:p>
    <w:p w14:paraId="2AA04421" w14:textId="77777777" w:rsidR="004B18CE" w:rsidRPr="00EB41FC" w:rsidRDefault="00A25F1F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носить руководству 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предложения по вопросам организации кадровой работы, в том числе и об улу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чшении условий труда работников;</w:t>
      </w:r>
    </w:p>
    <w:p w14:paraId="61626EBE" w14:textId="77777777" w:rsidR="008A44E5" w:rsidRPr="00EB41FC" w:rsidRDefault="008A44E5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возвращать исполнителям проекты документов, составленные с нарушением установленных требований;</w:t>
      </w:r>
    </w:p>
    <w:p w14:paraId="183F572D" w14:textId="786CC24D" w:rsidR="008A44E5" w:rsidRPr="00EB41FC" w:rsidRDefault="008A44E5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пределах своей компетенции проводить семинары и совещания с работниками </w:t>
      </w:r>
      <w:r w:rsidRPr="008722A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структурных подразделений аппарата Министерства и подведомственных учреждений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1001F41" w14:textId="77777777" w:rsidR="004B18CE" w:rsidRPr="00EB41FC" w:rsidRDefault="00A25F1F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осуществление иных, не противоречащих действующему законодательству действий, мероприятий в целях выполнения возложенных на Департамент 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 и 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функций в пределах своей компетенции.</w:t>
      </w:r>
    </w:p>
    <w:p w14:paraId="0CBBEC83" w14:textId="77777777" w:rsidR="007C35FD" w:rsidRPr="00EB41FC" w:rsidRDefault="007C35FD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70659B" w14:textId="77777777" w:rsidR="00C9083E" w:rsidRPr="00EB41FC" w:rsidRDefault="00C9083E" w:rsidP="00EB41F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VI. Ответственность Департамента</w:t>
      </w:r>
    </w:p>
    <w:p w14:paraId="40811354" w14:textId="0039759C" w:rsidR="00F3364F" w:rsidRPr="00EB41FC" w:rsidRDefault="00C9083E" w:rsidP="008E44B8">
      <w:pPr>
        <w:pStyle w:val="a3"/>
        <w:spacing w:before="12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6.1. </w:t>
      </w:r>
      <w:r w:rsidR="00F3364F"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Государственные с</w:t>
      </w: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лужащие Департамента организуют свою деятельность в соответствии с действующим законодательством Российской Федерации, Чеченской Республики, правовыми актами </w:t>
      </w:r>
      <w:r w:rsidR="00F3364F"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Министерства</w:t>
      </w: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должностными </w:t>
      </w:r>
      <w:r w:rsidR="00F3364F"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регламентами</w:t>
      </w: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несут персональную ответственность за качество, своевременность и результативность </w:t>
      </w:r>
      <w:r w:rsidR="008722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возложенных</w:t>
      </w:r>
      <w:r w:rsidR="00A25F1F"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должностных</w:t>
      </w: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обязанностей</w:t>
      </w:r>
      <w:r w:rsidR="007C35FD"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32CF5ED9" w14:textId="77777777" w:rsidR="00A25F1F" w:rsidRPr="00EB41FC" w:rsidRDefault="007C35FD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6.2. </w:t>
      </w:r>
      <w:r w:rsidR="00A25F1F"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Департамент также обязан своевременно и качественно выполнять возложенные на него задачи и функции.</w:t>
      </w:r>
    </w:p>
    <w:p w14:paraId="587682CC" w14:textId="77777777" w:rsidR="007C35FD" w:rsidRPr="00EB41FC" w:rsidRDefault="007C35FD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584AF63" w14:textId="77777777" w:rsidR="004B18CE" w:rsidRPr="00EB41FC" w:rsidRDefault="004B18CE" w:rsidP="00EB41F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</w:t>
      </w:r>
      <w:r w:rsidR="00C9083E"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</w:t>
      </w:r>
      <w:r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Организация деятельности Департамента</w:t>
      </w:r>
    </w:p>
    <w:p w14:paraId="3F745DE4" w14:textId="34DD4D67" w:rsidR="004B18CE" w:rsidRPr="00EB41FC" w:rsidRDefault="00A25F1F" w:rsidP="008E44B8">
      <w:pPr>
        <w:pStyle w:val="a3"/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7.1. </w:t>
      </w:r>
      <w:r w:rsidR="00043212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Департамента организуется и осуществляется в соответствии </w:t>
      </w:r>
      <w:r w:rsidR="00872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43212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Положение</w:t>
      </w:r>
      <w:r w:rsidR="00872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043212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Министерстве, Положением о Департаменте и иными документами, регулирующими порядок работы структурных подразделений Министерства.</w:t>
      </w:r>
    </w:p>
    <w:p w14:paraId="6E42CAE4" w14:textId="77777777" w:rsidR="007F5DED" w:rsidRPr="00EB41FC" w:rsidRDefault="00A25F1F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</w:t>
      </w:r>
      <w:r w:rsidR="007F5DE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деятельностью Департамента осуществляет директор, который назначается на должность и освобождается от должности Министром. </w:t>
      </w:r>
    </w:p>
    <w:p w14:paraId="136E8F95" w14:textId="6CA7153B" w:rsidR="00043212" w:rsidRPr="00EB41FC" w:rsidRDefault="00A25F1F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C4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7.3. </w:t>
      </w:r>
      <w:r w:rsidR="00043212" w:rsidRPr="00720C4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Непосредственную координацию деятельности Департамента осуществляет</w:t>
      </w:r>
      <w:r w:rsidR="00043212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заместитель </w:t>
      </w: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Министра</w:t>
      </w:r>
      <w:r w:rsidR="00043212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курирующий деятельность Департамента в соответствии </w:t>
      </w:r>
      <w:r w:rsidR="00720C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43212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с распределением обязанностей между заместителями Министра.</w:t>
      </w:r>
    </w:p>
    <w:p w14:paraId="1386F942" w14:textId="77777777" w:rsidR="007F5DED" w:rsidRPr="00EB41FC" w:rsidRDefault="00A25F1F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7.4.</w:t>
      </w:r>
      <w:r w:rsidR="00030B05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Права и обязанности сотрудников Департамента определяются их должностными регламентами.</w:t>
      </w:r>
    </w:p>
    <w:p w14:paraId="3C15204F" w14:textId="77777777" w:rsidR="007F5DED" w:rsidRPr="00EB41FC" w:rsidRDefault="00A25F1F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7.5</w:t>
      </w:r>
      <w:r w:rsidR="007F5DED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. В состав Департамента входят отделы по основным направлениям деятельности Департамента.</w:t>
      </w:r>
    </w:p>
    <w:p w14:paraId="11854D8B" w14:textId="77777777" w:rsidR="00030B05" w:rsidRPr="00EB41FC" w:rsidRDefault="00A25F1F" w:rsidP="00EB41F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>7.6.</w:t>
      </w:r>
      <w:r w:rsidR="00030B05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организации деятельности Департамента его директор:</w:t>
      </w:r>
    </w:p>
    <w:p w14:paraId="41FC94FA" w14:textId="77777777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осуществляет непосредственное руководство Департаментом, координирует </w:t>
      </w:r>
      <w:r w:rsidRPr="00720C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взаимодействие его структурных подразделений, несет персональную ответственность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выполнение возложенных на Департамент функций и полномочий, а также осуществляет контроль за состоянием исполнительской</w:t>
      </w:r>
      <w:r w:rsidR="00030B05" w:rsidRPr="00EB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0B05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служебной дисциплины</w:t>
      </w:r>
      <w:r w:rsidR="00A25F1F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1EC1F9A" w14:textId="77777777" w:rsidR="008D0ABA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взаимодействует с иными структурными подразделениями </w:t>
      </w:r>
      <w:r w:rsidR="00A25F1F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A851630" w14:textId="77777777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обеспечивает подготовку в установленном порядке проектов нормативных правовых актов и других документов в пределах своей компетенции;</w:t>
      </w:r>
    </w:p>
    <w:p w14:paraId="4EB0EE9A" w14:textId="77777777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обеспечивает в пределах своей компетенции рассмотрение индивидуальных и коллективных обращений граждан и организаций;</w:t>
      </w:r>
    </w:p>
    <w:p w14:paraId="74BE6880" w14:textId="0908B876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участвует в совещаниях 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его заместителей</w:t>
      </w:r>
      <w:r w:rsidR="00720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вопросам, касающимся работы Департамента;</w:t>
      </w:r>
    </w:p>
    <w:p w14:paraId="47BBFF8B" w14:textId="77777777" w:rsidR="004B18CE" w:rsidRPr="00EB41FC" w:rsidRDefault="00030B05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участвует в подготовке проекта положения о Департаменте, должностных регламентов гражданских служащих Департамента;</w:t>
      </w:r>
    </w:p>
    <w:p w14:paraId="124759E1" w14:textId="77777777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участвует в деятельности рабочих групп, совещаниях и иных мероприятиях по вопросам, относящимся к компетенции Департамента;</w:t>
      </w:r>
    </w:p>
    <w:p w14:paraId="564FD32B" w14:textId="3186250B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поручению 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курирующего деятельность Департамента </w:t>
      </w:r>
      <w:r w:rsidRPr="00720C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заместителя </w:t>
      </w:r>
      <w:r w:rsidR="008D0ABA" w:rsidRPr="00720C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Министра</w:t>
      </w:r>
      <w:r w:rsidRPr="00720C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представляет </w:t>
      </w:r>
      <w:r w:rsidR="008D0ABA" w:rsidRPr="00720C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Министерство</w:t>
      </w:r>
      <w:r w:rsidRPr="00720C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в государственных и общественных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организациях, учреждениях по вопросам, отнесенным к компетенции Департамента;</w:t>
      </w:r>
    </w:p>
    <w:p w14:paraId="4F650EEF" w14:textId="77777777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вносит предложения о назначении на должность </w:t>
      </w:r>
      <w:r w:rsidR="007C35FD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гражданских служащих 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Департамента;</w:t>
      </w:r>
    </w:p>
    <w:p w14:paraId="72FAB964" w14:textId="4D13217C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организует подготовку и вынесение вопросов, входящих в </w:t>
      </w:r>
      <w:r w:rsidR="00720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компетенцию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Департамента, на совещания, заседания координационных, совещательных и иных рабочих органов, создаваемых</w:t>
      </w:r>
      <w:r w:rsidR="00720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</w:t>
      </w:r>
      <w:r w:rsidR="00720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7A737FA" w14:textId="77777777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вносит 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Министру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заместителю 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курирующему направление </w:t>
      </w:r>
      <w:r w:rsidRPr="00720C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деятельности Департамента, предложения о поощрении (дисциплинарном взыскании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улучшении условий труда, материально-технического обеспечения сотрудников Департамента;</w:t>
      </w:r>
    </w:p>
    <w:p w14:paraId="051B3509" w14:textId="77777777" w:rsidR="004B18CE" w:rsidRPr="00EB41FC" w:rsidRDefault="007C35FD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рассматривает, подписывает и визирует 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отчеты, планы, информационные справки и иные документы Департамента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пределах своей компетенции;</w:t>
      </w:r>
    </w:p>
    <w:p w14:paraId="7FCE4B1F" w14:textId="77777777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организует мероприятия Департамента, направленные на соблюдение охраны труда и противопожарной безопасности;</w:t>
      </w:r>
    </w:p>
    <w:p w14:paraId="2824CE96" w14:textId="77777777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 контроль за надлежащим исполнением поручений Главы Чеченской Республики, Правительства Чеченской Республики, возложенных на </w:t>
      </w:r>
      <w:r w:rsidR="008D0ABA" w:rsidRPr="00720C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Министерство</w:t>
      </w:r>
      <w:r w:rsidRPr="00720C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, по вопросам деятельности Департамента, а также поручений </w:t>
      </w:r>
      <w:r w:rsidR="008D0ABA" w:rsidRPr="00720C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Министра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заместителей 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71620BE" w14:textId="71F85D6C" w:rsidR="004B18CE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представляет Департамент на совещаниях и иных мероприятиях, проводимых </w:t>
      </w:r>
      <w:r w:rsidR="00720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участием Департамента;</w:t>
      </w:r>
    </w:p>
    <w:p w14:paraId="16F2E11B" w14:textId="0175E843" w:rsidR="008D0ABA" w:rsidRPr="00EB41FC" w:rsidRDefault="004B18CE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иную, не противоречащую действующему законодательству деятельность</w:t>
      </w:r>
      <w:r w:rsidR="00720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выполнения возложенных на Департамент 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 и </w:t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функций </w:t>
      </w:r>
      <w:r w:rsidR="00720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его компетенции.</w:t>
      </w:r>
    </w:p>
    <w:p w14:paraId="7EB2989B" w14:textId="77777777" w:rsidR="008D0ABA" w:rsidRPr="00EB41FC" w:rsidRDefault="008D0ABA" w:rsidP="00EB41FC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94D46A" w14:textId="77777777" w:rsidR="00720C4F" w:rsidRDefault="007F5DED" w:rsidP="00720C4F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VII</w:t>
      </w:r>
      <w:r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="004B18CE"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Порядок ликвидации и реорганизации Департамента </w:t>
      </w:r>
    </w:p>
    <w:p w14:paraId="7B9C1DAB" w14:textId="235BF363" w:rsidR="004B18CE" w:rsidRPr="00EB41FC" w:rsidRDefault="004B18CE" w:rsidP="00720C4F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заключительные положения</w:t>
      </w:r>
    </w:p>
    <w:p w14:paraId="257B6B4C" w14:textId="0EC0E7D0" w:rsidR="004B18CE" w:rsidRPr="00EB41FC" w:rsidRDefault="007F5DED" w:rsidP="008E44B8">
      <w:pPr>
        <w:pStyle w:val="a3"/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Ликвидация, реорганизация Департамента производятся в соответствии </w:t>
      </w:r>
      <w:r w:rsidR="00720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действующим законодательством Российской Федерации.</w:t>
      </w:r>
    </w:p>
    <w:p w14:paraId="0AD015A2" w14:textId="77777777" w:rsidR="008D0ABA" w:rsidRPr="00EB41FC" w:rsidRDefault="007F5DED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Прекращение деятельности Департамента, его слияние с другим структурным подразделением 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изменение наименования Департамента производятся 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принятием соответствующего решения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BDAA537" w14:textId="77777777" w:rsidR="004B18CE" w:rsidRPr="00EB41FC" w:rsidRDefault="007F5DED" w:rsidP="00EB41F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.3. Иные изменения в настоящее Положение вносятся соответствующим правовым актом </w:t>
      </w:r>
      <w:r w:rsidR="008D0ABA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="004B18CE" w:rsidRPr="00EB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E01261E" w14:textId="77777777" w:rsidR="008D0ABA" w:rsidRDefault="008D0ABA" w:rsidP="00EB41FC">
      <w:pPr>
        <w:pStyle w:val="a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1B79E23" w14:textId="77777777" w:rsidR="008E44B8" w:rsidRPr="00EB41FC" w:rsidRDefault="008E44B8" w:rsidP="00EB41FC">
      <w:pPr>
        <w:pStyle w:val="a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33A91D4" w14:textId="77777777" w:rsidR="00A56C92" w:rsidRPr="00EB41FC" w:rsidRDefault="00A56C92" w:rsidP="00EB41FC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Согласовано:</w:t>
      </w:r>
    </w:p>
    <w:p w14:paraId="78F93692" w14:textId="77777777" w:rsidR="00A56C92" w:rsidRPr="00EB41FC" w:rsidRDefault="00A56C92" w:rsidP="00EB41FC">
      <w:pPr>
        <w:pStyle w:val="a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BAF86F7" w14:textId="77777777" w:rsidR="00616314" w:rsidRPr="00EB41FC" w:rsidRDefault="00A56C92" w:rsidP="00720C4F">
      <w:pPr>
        <w:pStyle w:val="a3"/>
        <w:spacing w:line="24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Зам</w:t>
      </w:r>
      <w:r w:rsidR="00616314"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еститель Министра</w:t>
      </w:r>
    </w:p>
    <w:p w14:paraId="67D968F3" w14:textId="77777777" w:rsidR="00616314" w:rsidRPr="00EB41FC" w:rsidRDefault="00616314" w:rsidP="00720C4F">
      <w:pPr>
        <w:pStyle w:val="a3"/>
        <w:spacing w:line="24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сельского хозяйства</w:t>
      </w:r>
    </w:p>
    <w:p w14:paraId="7488D304" w14:textId="6B73DDCC" w:rsidR="00616314" w:rsidRDefault="00616314" w:rsidP="00720C4F">
      <w:pPr>
        <w:pStyle w:val="a3"/>
        <w:spacing w:line="24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Чеченской Республики</w:t>
      </w:r>
      <w:r w:rsidR="00A56C92"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720C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  <w:r w:rsidR="00F20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720C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</w:t>
      </w:r>
      <w:r w:rsidR="00FF6F25"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4447DA"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</w:t>
      </w:r>
      <w:r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4447DA" w:rsidRPr="00EB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Курбанов</w:t>
      </w:r>
    </w:p>
    <w:p w14:paraId="505722BC" w14:textId="77777777" w:rsidR="008E44B8" w:rsidRDefault="008E44B8" w:rsidP="00616314">
      <w:pPr>
        <w:pStyle w:val="a3"/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14:paraId="59B73F76" w14:textId="1FD9EC18" w:rsidR="008E44B8" w:rsidRDefault="008E44B8" w:rsidP="00616314">
      <w:pPr>
        <w:pStyle w:val="a3"/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__________________________________</w:t>
      </w:r>
      <w:r w:rsidR="00F20A1D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                 __________________________</w:t>
      </w:r>
    </w:p>
    <w:p w14:paraId="401447C6" w14:textId="28682AC5" w:rsidR="00616314" w:rsidRPr="00616314" w:rsidRDefault="00616314" w:rsidP="00616314">
      <w:pPr>
        <w:pStyle w:val="a3"/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       </w:t>
      </w:r>
      <w:r w:rsidR="00105DBF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      (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                                                                 </w:t>
      </w:r>
      <w:r w:rsidRPr="00616314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(подпись)</w:t>
      </w:r>
    </w:p>
    <w:p w14:paraId="65125291" w14:textId="77777777" w:rsidR="00A56C92" w:rsidRDefault="00A56C92" w:rsidP="002829B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96C55ED" w14:textId="77777777" w:rsidR="00A56C92" w:rsidRDefault="00A56C92" w:rsidP="002829B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B209184" w14:textId="77777777" w:rsidR="00105DBF" w:rsidRDefault="00105DBF" w:rsidP="002829B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C293C51" w14:textId="77777777" w:rsidR="00A56C92" w:rsidRDefault="00A56C92" w:rsidP="00720C4F">
      <w:pPr>
        <w:pStyle w:val="a3"/>
        <w:spacing w:line="24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Начальник</w:t>
      </w:r>
      <w:r w:rsidR="006163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отдела</w:t>
      </w:r>
    </w:p>
    <w:p w14:paraId="6D8838D2" w14:textId="20965EF4" w:rsidR="00720C4F" w:rsidRDefault="00616314" w:rsidP="00F20A1D">
      <w:pPr>
        <w:pStyle w:val="a3"/>
        <w:spacing w:line="240" w:lineRule="exact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правового обеспечения         </w:t>
      </w:r>
      <w:r w:rsidR="00F20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</w:t>
      </w:r>
      <w:r w:rsidR="00FF6F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</w:t>
      </w:r>
      <w:r w:rsidR="00F20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="00FF6F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Р.М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FF6F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Костоев</w:t>
      </w:r>
    </w:p>
    <w:p w14:paraId="383FF117" w14:textId="77777777" w:rsidR="00720C4F" w:rsidRDefault="00720C4F" w:rsidP="00720C4F">
      <w:pPr>
        <w:pStyle w:val="a3"/>
        <w:spacing w:line="240" w:lineRule="exact"/>
        <w:ind w:right="70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4FBB364" w14:textId="6A9318F5" w:rsidR="00616314" w:rsidRPr="00F20A1D" w:rsidRDefault="00F20A1D" w:rsidP="00720C4F">
      <w:pPr>
        <w:pStyle w:val="a3"/>
        <w:spacing w:line="240" w:lineRule="exact"/>
        <w:ind w:right="707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_________________________________                   ____________________________</w:t>
      </w:r>
    </w:p>
    <w:p w14:paraId="171DAD24" w14:textId="4A40DEA7" w:rsidR="00616314" w:rsidRPr="00616314" w:rsidRDefault="00616314" w:rsidP="00616314">
      <w:pPr>
        <w:pStyle w:val="a3"/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         </w:t>
      </w:r>
      <w:r w:rsidR="00105DBF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    (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                                          </w:t>
      </w:r>
      <w:r w:rsidR="00F20A1D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           </w:t>
      </w:r>
      <w:r w:rsidRPr="00616314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(подпись)</w:t>
      </w:r>
    </w:p>
    <w:p w14:paraId="6887FF30" w14:textId="3D7A3249" w:rsidR="00616314" w:rsidRDefault="00616314" w:rsidP="002829B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sectPr w:rsidR="00616314" w:rsidSect="00105DBF">
      <w:headerReference w:type="default" r:id="rId7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412F3" w14:textId="77777777" w:rsidR="00215F9C" w:rsidRDefault="00215F9C" w:rsidP="004B439B">
      <w:pPr>
        <w:spacing w:after="0" w:line="240" w:lineRule="auto"/>
      </w:pPr>
      <w:r>
        <w:separator/>
      </w:r>
    </w:p>
  </w:endnote>
  <w:endnote w:type="continuationSeparator" w:id="0">
    <w:p w14:paraId="010CC739" w14:textId="77777777" w:rsidR="00215F9C" w:rsidRDefault="00215F9C" w:rsidP="004B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BB907" w14:textId="77777777" w:rsidR="00215F9C" w:rsidRDefault="00215F9C" w:rsidP="004B439B">
      <w:pPr>
        <w:spacing w:after="0" w:line="240" w:lineRule="auto"/>
      </w:pPr>
      <w:r>
        <w:separator/>
      </w:r>
    </w:p>
  </w:footnote>
  <w:footnote w:type="continuationSeparator" w:id="0">
    <w:p w14:paraId="748EE464" w14:textId="77777777" w:rsidR="00215F9C" w:rsidRDefault="00215F9C" w:rsidP="004B4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10138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2A12D4" w14:textId="0F69C375" w:rsidR="004B439B" w:rsidRPr="004B439B" w:rsidRDefault="004B439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43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43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43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B439B">
          <w:rPr>
            <w:rFonts w:ascii="Times New Roman" w:hAnsi="Times New Roman" w:cs="Times New Roman"/>
            <w:sz w:val="24"/>
            <w:szCs w:val="24"/>
          </w:rPr>
          <w:t>2</w:t>
        </w:r>
        <w:r w:rsidRPr="004B43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548B0"/>
    <w:multiLevelType w:val="multilevel"/>
    <w:tmpl w:val="ADC0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16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CE"/>
    <w:rsid w:val="00007450"/>
    <w:rsid w:val="00030B05"/>
    <w:rsid w:val="00043212"/>
    <w:rsid w:val="000A0A70"/>
    <w:rsid w:val="000C7534"/>
    <w:rsid w:val="000D4C54"/>
    <w:rsid w:val="000E57D1"/>
    <w:rsid w:val="00105DBF"/>
    <w:rsid w:val="00110A34"/>
    <w:rsid w:val="00193E99"/>
    <w:rsid w:val="00197729"/>
    <w:rsid w:val="001C52DB"/>
    <w:rsid w:val="001F30AC"/>
    <w:rsid w:val="00200A18"/>
    <w:rsid w:val="00214672"/>
    <w:rsid w:val="00215F9C"/>
    <w:rsid w:val="00230031"/>
    <w:rsid w:val="00243C52"/>
    <w:rsid w:val="002829B4"/>
    <w:rsid w:val="002901E2"/>
    <w:rsid w:val="00303F56"/>
    <w:rsid w:val="004447DA"/>
    <w:rsid w:val="004B18CE"/>
    <w:rsid w:val="004B22DE"/>
    <w:rsid w:val="004B439B"/>
    <w:rsid w:val="004C1A29"/>
    <w:rsid w:val="00502B4D"/>
    <w:rsid w:val="00524AAB"/>
    <w:rsid w:val="00535532"/>
    <w:rsid w:val="005359AA"/>
    <w:rsid w:val="00571B61"/>
    <w:rsid w:val="005E3DE1"/>
    <w:rsid w:val="00616314"/>
    <w:rsid w:val="0063190E"/>
    <w:rsid w:val="006548A3"/>
    <w:rsid w:val="006A151D"/>
    <w:rsid w:val="00707089"/>
    <w:rsid w:val="00720C4F"/>
    <w:rsid w:val="00736FF1"/>
    <w:rsid w:val="0079742A"/>
    <w:rsid w:val="007B0730"/>
    <w:rsid w:val="007B1E78"/>
    <w:rsid w:val="007C35FD"/>
    <w:rsid w:val="007F5DED"/>
    <w:rsid w:val="00802733"/>
    <w:rsid w:val="008671BD"/>
    <w:rsid w:val="008722AA"/>
    <w:rsid w:val="008937D4"/>
    <w:rsid w:val="00894736"/>
    <w:rsid w:val="008A19ED"/>
    <w:rsid w:val="008A44E5"/>
    <w:rsid w:val="008C7EB8"/>
    <w:rsid w:val="008D0ABA"/>
    <w:rsid w:val="008E44B8"/>
    <w:rsid w:val="008F2DC6"/>
    <w:rsid w:val="00906BBD"/>
    <w:rsid w:val="00976443"/>
    <w:rsid w:val="00A104FB"/>
    <w:rsid w:val="00A11B8A"/>
    <w:rsid w:val="00A25F1F"/>
    <w:rsid w:val="00A26E66"/>
    <w:rsid w:val="00A56C92"/>
    <w:rsid w:val="00A665C1"/>
    <w:rsid w:val="00A82A76"/>
    <w:rsid w:val="00AB548A"/>
    <w:rsid w:val="00AD08B1"/>
    <w:rsid w:val="00B44298"/>
    <w:rsid w:val="00B86EB7"/>
    <w:rsid w:val="00BA27E5"/>
    <w:rsid w:val="00C35BBD"/>
    <w:rsid w:val="00C35C73"/>
    <w:rsid w:val="00C53F6C"/>
    <w:rsid w:val="00C6047D"/>
    <w:rsid w:val="00C77185"/>
    <w:rsid w:val="00C9083E"/>
    <w:rsid w:val="00CA49F7"/>
    <w:rsid w:val="00CC6A56"/>
    <w:rsid w:val="00CD129C"/>
    <w:rsid w:val="00CE55E5"/>
    <w:rsid w:val="00D04DE1"/>
    <w:rsid w:val="00D84915"/>
    <w:rsid w:val="00DD108F"/>
    <w:rsid w:val="00DF6437"/>
    <w:rsid w:val="00E24AFC"/>
    <w:rsid w:val="00EB41FC"/>
    <w:rsid w:val="00EC20E4"/>
    <w:rsid w:val="00EC3BC7"/>
    <w:rsid w:val="00EC5A8B"/>
    <w:rsid w:val="00EC5BDE"/>
    <w:rsid w:val="00F20A1D"/>
    <w:rsid w:val="00F3364F"/>
    <w:rsid w:val="00F420DD"/>
    <w:rsid w:val="00F64A20"/>
    <w:rsid w:val="00FA6445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E847"/>
  <w15:chartTrackingRefBased/>
  <w15:docId w15:val="{2D6BF5E5-D2FC-4ABF-A235-30EF3315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2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7E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43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4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39B"/>
  </w:style>
  <w:style w:type="paragraph" w:styleId="a9">
    <w:name w:val="footer"/>
    <w:basedOn w:val="a"/>
    <w:link w:val="aa"/>
    <w:uiPriority w:val="99"/>
    <w:unhideWhenUsed/>
    <w:rsid w:val="004B4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3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0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04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57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8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20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4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65340">
                                      <w:marLeft w:val="3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48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2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7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6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EBEB"/>
                                    <w:right w:val="none" w:sz="0" w:space="0" w:color="auto"/>
                                  </w:divBdr>
                                  <w:divsChild>
                                    <w:div w:id="134586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BEBEB"/>
                                      </w:divBdr>
                                      <w:divsChild>
                                        <w:div w:id="15226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7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79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BEBEB"/>
                                      </w:divBdr>
                                      <w:divsChild>
                                        <w:div w:id="7458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0379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60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BEBE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88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37763">
                                      <w:marLeft w:val="707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78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661034">
                                              <w:marLeft w:val="0"/>
                                              <w:marRight w:val="4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00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54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4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1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69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06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6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8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129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1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2813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Login</cp:lastModifiedBy>
  <cp:revision>9</cp:revision>
  <cp:lastPrinted>2021-09-08T11:20:00Z</cp:lastPrinted>
  <dcterms:created xsi:type="dcterms:W3CDTF">2024-11-26T09:30:00Z</dcterms:created>
  <dcterms:modified xsi:type="dcterms:W3CDTF">2024-11-26T13:14:00Z</dcterms:modified>
</cp:coreProperties>
</file>